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02D8" w14:textId="77777777" w:rsidR="00A40B11" w:rsidRDefault="00A40B11">
      <w:pPr>
        <w:pStyle w:val="Default"/>
      </w:pPr>
    </w:p>
    <w:p w14:paraId="0D29E2E0" w14:textId="77777777" w:rsidR="00A40B11" w:rsidRPr="00EF3389" w:rsidRDefault="00B137D0">
      <w:pPr>
        <w:jc w:val="center"/>
        <w:rPr>
          <w:b/>
          <w:bCs/>
          <w:sz w:val="28"/>
          <w:szCs w:val="28"/>
        </w:rPr>
      </w:pPr>
      <w:r w:rsidRPr="00EF3389">
        <w:rPr>
          <w:b/>
          <w:bCs/>
          <w:sz w:val="28"/>
          <w:szCs w:val="28"/>
        </w:rPr>
        <w:t>Isikliku kasutusõiguse seadmise plaan</w:t>
      </w:r>
    </w:p>
    <w:p w14:paraId="1AF16D04" w14:textId="77777777" w:rsidR="00A40B11" w:rsidRDefault="00A40B11">
      <w:pPr>
        <w:pStyle w:val="Default"/>
      </w:pPr>
    </w:p>
    <w:p w14:paraId="3AEFEA6D" w14:textId="77777777" w:rsidR="00A40B11" w:rsidRDefault="00B137D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Maakond: Saare maakond </w:t>
      </w:r>
    </w:p>
    <w:p w14:paraId="21012560" w14:textId="77777777" w:rsidR="00A40B11" w:rsidRDefault="00B137D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Omavalitsus: Saaremaa vald</w:t>
      </w:r>
    </w:p>
    <w:p w14:paraId="44039C2E" w14:textId="77777777" w:rsidR="00A40B11" w:rsidRDefault="00B137D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Asustusüksus: Tagaranna küla</w:t>
      </w:r>
    </w:p>
    <w:p w14:paraId="598B756A" w14:textId="500BBD55" w:rsidR="00A40B11" w:rsidRDefault="00B137D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Lähiaadress: 21101 </w:t>
      </w:r>
      <w:proofErr w:type="spellStart"/>
      <w:r>
        <w:rPr>
          <w:rFonts w:ascii="Times New Roman" w:hAnsi="Times New Roman"/>
          <w:sz w:val="24"/>
          <w:szCs w:val="24"/>
        </w:rPr>
        <w:t>Tõlli</w:t>
      </w:r>
      <w:proofErr w:type="spellEnd"/>
      <w:r>
        <w:rPr>
          <w:rFonts w:ascii="Times New Roman" w:hAnsi="Times New Roman"/>
          <w:sz w:val="24"/>
          <w:szCs w:val="24"/>
        </w:rPr>
        <w:t>-Mustjala-</w:t>
      </w:r>
      <w:proofErr w:type="spellStart"/>
      <w:r>
        <w:rPr>
          <w:rFonts w:ascii="Times New Roman" w:hAnsi="Times New Roman"/>
          <w:sz w:val="24"/>
          <w:szCs w:val="24"/>
        </w:rPr>
        <w:t>Tagaranna</w:t>
      </w:r>
      <w:proofErr w:type="spellEnd"/>
      <w:r>
        <w:rPr>
          <w:rFonts w:ascii="Times New Roman" w:hAnsi="Times New Roman"/>
          <w:sz w:val="24"/>
          <w:szCs w:val="24"/>
        </w:rPr>
        <w:t xml:space="preserve"> tee </w:t>
      </w:r>
    </w:p>
    <w:p w14:paraId="56244224" w14:textId="77777777" w:rsidR="00A40B11" w:rsidRDefault="00A40B11">
      <w:pPr>
        <w:spacing w:after="0"/>
        <w:rPr>
          <w:rFonts w:ascii="Times New Roman" w:hAnsi="Times New Roman"/>
          <w:sz w:val="24"/>
          <w:szCs w:val="24"/>
        </w:rPr>
      </w:pPr>
    </w:p>
    <w:p w14:paraId="480A48BA" w14:textId="0183EA46" w:rsidR="00A40B11" w:rsidRDefault="00CD05A9">
      <w:pPr>
        <w:spacing w:after="0"/>
        <w:jc w:val="center"/>
      </w:pPr>
      <w:r>
        <w:rPr>
          <w:noProof/>
        </w:rPr>
        <w:drawing>
          <wp:inline distT="0" distB="0" distL="0" distR="0" wp14:anchorId="71020767" wp14:editId="73186B41">
            <wp:extent cx="5760720" cy="4313555"/>
            <wp:effectExtent l="0" t="0" r="0" b="0"/>
            <wp:docPr id="644232426" name="Pilt 1" descr="Pilt, millel on kujutatud kaart, tekst&#10;&#10;Tehisintellekti genereeritud sisu ei pruugi olla õi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232426" name="Pilt 1" descr="Pilt, millel on kujutatud kaart, tekst&#10;&#10;Tehisintellekti genereeritud sisu ei pruugi olla õig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E5C1" w14:textId="77777777" w:rsidR="00A40B11" w:rsidRDefault="00B137D0">
      <w:pPr>
        <w:pStyle w:val="Default"/>
      </w:pPr>
      <w:r>
        <w:t xml:space="preserve"> Leppemärgid: </w:t>
      </w:r>
    </w:p>
    <w:p w14:paraId="643F0350" w14:textId="77777777" w:rsidR="00A40B11" w:rsidRDefault="00B137D0">
      <w:pPr>
        <w:pStyle w:val="Default"/>
      </w:pPr>
      <w:r>
        <w:rPr>
          <w:b/>
          <w:bCs/>
          <w:i/>
          <w:iCs/>
          <w:color w:val="FFC000"/>
        </w:rPr>
        <w:t xml:space="preserve">_____ </w:t>
      </w:r>
      <w:r>
        <w:t>katastriüksuse piir</w:t>
      </w:r>
    </w:p>
    <w:p w14:paraId="606F0AF9" w14:textId="77777777" w:rsidR="00A40B11" w:rsidRDefault="00B137D0">
      <w:pPr>
        <w:pStyle w:val="Default"/>
      </w:pPr>
      <w:r>
        <w:rPr>
          <w:b/>
          <w:bCs/>
          <w:color w:val="FF0000"/>
        </w:rPr>
        <w:t xml:space="preserve">_____ </w:t>
      </w:r>
      <w:r>
        <w:t>Isikliku kasutusõiguse ala skulptuuri rajamiseks</w:t>
      </w:r>
    </w:p>
    <w:p w14:paraId="6EE21304" w14:textId="77777777" w:rsidR="00F56EAD" w:rsidRPr="00F56EAD" w:rsidRDefault="00F56EAD" w:rsidP="00F56EAD">
      <w:pPr>
        <w:suppressAutoHyphens w:val="0"/>
        <w:autoSpaceDE w:val="0"/>
        <w:adjustRightInd w:val="0"/>
        <w:spacing w:after="0" w:line="240" w:lineRule="auto"/>
        <w:textAlignment w:val="auto"/>
        <w:rPr>
          <w:rFonts w:cs="Calibri"/>
          <w:color w:val="000000"/>
          <w:kern w:val="0"/>
          <w:sz w:val="24"/>
          <w:szCs w:val="24"/>
        </w:rPr>
      </w:pPr>
    </w:p>
    <w:tbl>
      <w:tblPr>
        <w:tblW w:w="895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3"/>
        <w:gridCol w:w="2133"/>
        <w:gridCol w:w="2560"/>
        <w:gridCol w:w="2126"/>
      </w:tblGrid>
      <w:tr w:rsidR="00F56EAD" w:rsidRPr="00F56EAD" w14:paraId="64668320" w14:textId="77777777" w:rsidTr="00154271">
        <w:trPr>
          <w:trHeight w:val="319"/>
        </w:trPr>
        <w:tc>
          <w:tcPr>
            <w:tcW w:w="2133" w:type="dxa"/>
          </w:tcPr>
          <w:p w14:paraId="7200812D" w14:textId="77777777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Pos 1 IKÕ ala </w:t>
            </w:r>
          </w:p>
          <w:p w14:paraId="18689DF3" w14:textId="77777777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Pos nr (plaanil) </w:t>
            </w:r>
          </w:p>
        </w:tc>
        <w:tc>
          <w:tcPr>
            <w:tcW w:w="2133" w:type="dxa"/>
          </w:tcPr>
          <w:p w14:paraId="00803DD6" w14:textId="77777777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Kinnistu registriosa number </w:t>
            </w:r>
          </w:p>
        </w:tc>
        <w:tc>
          <w:tcPr>
            <w:tcW w:w="2560" w:type="dxa"/>
          </w:tcPr>
          <w:p w14:paraId="52D0E3F4" w14:textId="77777777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Katastriüksuse tunnus, </w:t>
            </w:r>
          </w:p>
          <w:p w14:paraId="32C5DDBC" w14:textId="77777777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nimi ja sihtotstarve </w:t>
            </w:r>
          </w:p>
        </w:tc>
        <w:tc>
          <w:tcPr>
            <w:tcW w:w="2126" w:type="dxa"/>
          </w:tcPr>
          <w:p w14:paraId="6BD84F49" w14:textId="77777777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Ala pindala ruutmeetrites (m²) </w:t>
            </w:r>
          </w:p>
        </w:tc>
      </w:tr>
      <w:tr w:rsidR="00F56EAD" w:rsidRPr="00F56EAD" w14:paraId="34BEDD2F" w14:textId="77777777" w:rsidTr="00154271">
        <w:trPr>
          <w:trHeight w:val="1148"/>
        </w:trPr>
        <w:tc>
          <w:tcPr>
            <w:tcW w:w="2133" w:type="dxa"/>
          </w:tcPr>
          <w:p w14:paraId="4BC15A23" w14:textId="3C567C19" w:rsidR="00F56EAD" w:rsidRPr="00F56EAD" w:rsidRDefault="00B137D0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Positsioon </w:t>
            </w:r>
            <w:r w:rsidR="00F56EAD"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2133" w:type="dxa"/>
          </w:tcPr>
          <w:p w14:paraId="53ABBFB0" w14:textId="7239897D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14165450</w:t>
            </w:r>
          </w:p>
        </w:tc>
        <w:tc>
          <w:tcPr>
            <w:tcW w:w="2560" w:type="dxa"/>
          </w:tcPr>
          <w:p w14:paraId="6C175956" w14:textId="77777777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48301:001:0312</w:t>
            </w:r>
          </w:p>
          <w:p w14:paraId="5C204A8A" w14:textId="77777777" w:rsid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21101 </w:t>
            </w:r>
            <w:proofErr w:type="spellStart"/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Tõlli</w:t>
            </w:r>
            <w:proofErr w:type="spellEnd"/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-Mustjala-</w:t>
            </w:r>
            <w:proofErr w:type="spellStart"/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Tagaranna</w:t>
            </w:r>
            <w:proofErr w:type="spellEnd"/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tee</w:t>
            </w:r>
          </w:p>
          <w:p w14:paraId="6B97B2F8" w14:textId="75BF8443" w:rsidR="00154271" w:rsidRPr="00F56EAD" w:rsidRDefault="00154271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15427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Transpordimaa 100%</w:t>
            </w:r>
          </w:p>
        </w:tc>
        <w:tc>
          <w:tcPr>
            <w:tcW w:w="2126" w:type="dxa"/>
          </w:tcPr>
          <w:p w14:paraId="35B9D220" w14:textId="5E44EF62" w:rsidR="00F56EAD" w:rsidRPr="00F56EAD" w:rsidRDefault="00F56EAD" w:rsidP="00F56EA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F56EAD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</w:tr>
    </w:tbl>
    <w:p w14:paraId="73AD1B88" w14:textId="77777777" w:rsidR="00122AAA" w:rsidRDefault="00122AAA">
      <w:pPr>
        <w:pStyle w:val="Default"/>
      </w:pPr>
    </w:p>
    <w:p w14:paraId="1F04D66A" w14:textId="77777777" w:rsidR="00A40B11" w:rsidRDefault="00A40B11">
      <w:pPr>
        <w:autoSpaceDE w:val="0"/>
        <w:spacing w:after="0" w:line="240" w:lineRule="auto"/>
        <w:rPr>
          <w:rFonts w:cs="Calibri"/>
          <w:color w:val="000000"/>
          <w:kern w:val="0"/>
          <w:sz w:val="24"/>
          <w:szCs w:val="24"/>
        </w:rPr>
      </w:pPr>
    </w:p>
    <w:p w14:paraId="1C7DB658" w14:textId="77777777" w:rsidR="00A40B11" w:rsidRDefault="00B137D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Koostaja: Raivo Kahm, Saaremaa vald, kinnisvarateenistuse juhataja</w:t>
      </w:r>
    </w:p>
    <w:p w14:paraId="1DC91DC5" w14:textId="77777777" w:rsidR="00A40B11" w:rsidRDefault="00B137D0">
      <w:pPr>
        <w:spacing w:after="0"/>
      </w:pPr>
      <w:r>
        <w:rPr>
          <w:rFonts w:ascii="Times New Roman" w:hAnsi="Times New Roman"/>
          <w:sz w:val="28"/>
          <w:szCs w:val="28"/>
        </w:rPr>
        <w:t>Koostamise kuupäev: 14.07.2026</w:t>
      </w:r>
    </w:p>
    <w:sectPr w:rsidR="00A40B1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528F" w14:textId="77777777" w:rsidR="00D9411C" w:rsidRDefault="00D9411C">
      <w:pPr>
        <w:spacing w:after="0" w:line="240" w:lineRule="auto"/>
      </w:pPr>
      <w:r>
        <w:separator/>
      </w:r>
    </w:p>
  </w:endnote>
  <w:endnote w:type="continuationSeparator" w:id="0">
    <w:p w14:paraId="39DF148A" w14:textId="77777777" w:rsidR="00D9411C" w:rsidRDefault="00D9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A6AFD" w14:textId="77777777" w:rsidR="00D9411C" w:rsidRDefault="00D9411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F8A958" w14:textId="77777777" w:rsidR="00D9411C" w:rsidRDefault="00D941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B11"/>
    <w:rsid w:val="00122AAA"/>
    <w:rsid w:val="00154271"/>
    <w:rsid w:val="00325E5D"/>
    <w:rsid w:val="005B3CF7"/>
    <w:rsid w:val="00824B8B"/>
    <w:rsid w:val="008B0D5E"/>
    <w:rsid w:val="008B62ED"/>
    <w:rsid w:val="00A14A6F"/>
    <w:rsid w:val="00A40B11"/>
    <w:rsid w:val="00B137D0"/>
    <w:rsid w:val="00B90486"/>
    <w:rsid w:val="00BE4BB3"/>
    <w:rsid w:val="00CB7ED1"/>
    <w:rsid w:val="00CD05A9"/>
    <w:rsid w:val="00D9411C"/>
    <w:rsid w:val="00EF3389"/>
    <w:rsid w:val="00EF6914"/>
    <w:rsid w:val="00F5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0173"/>
  <w15:docId w15:val="{E0DA8932-E8DF-4D20-B39A-AABA56D8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t-EE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uppressAutoHyphens/>
    </w:pPr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Pealkiri7">
    <w:name w:val="heading 7"/>
    <w:basedOn w:val="Normaallaad"/>
    <w:next w:val="Normaallaa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Pealkiri8">
    <w:name w:val="heading 8"/>
    <w:basedOn w:val="Normaallaad"/>
    <w:next w:val="Normaallaa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Pealkiri9">
    <w:name w:val="heading 9"/>
    <w:basedOn w:val="Normaallaad"/>
    <w:next w:val="Normaallaa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Pealkiri2Mrk">
    <w:name w:val="Pealkiri 2 Märk"/>
    <w:basedOn w:val="Liguvaike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Pealkiri3Mrk">
    <w:name w:val="Pealkiri 3 Märk"/>
    <w:basedOn w:val="Liguvaikefont"/>
    <w:rPr>
      <w:rFonts w:eastAsia="Times New Roman" w:cs="Times New Roman"/>
      <w:color w:val="2F5496"/>
      <w:sz w:val="28"/>
      <w:szCs w:val="28"/>
    </w:rPr>
  </w:style>
  <w:style w:type="character" w:customStyle="1" w:styleId="Pealkiri4Mrk">
    <w:name w:val="Pealkiri 4 Märk"/>
    <w:basedOn w:val="Liguvaikefont"/>
    <w:rPr>
      <w:rFonts w:eastAsia="Times New Roman" w:cs="Times New Roman"/>
      <w:i/>
      <w:iCs/>
      <w:color w:val="2F5496"/>
    </w:rPr>
  </w:style>
  <w:style w:type="character" w:customStyle="1" w:styleId="Pealkiri5Mrk">
    <w:name w:val="Pealkiri 5 Märk"/>
    <w:basedOn w:val="Liguvaikefont"/>
    <w:rPr>
      <w:rFonts w:eastAsia="Times New Roman" w:cs="Times New Roman"/>
      <w:color w:val="2F5496"/>
    </w:rPr>
  </w:style>
  <w:style w:type="character" w:customStyle="1" w:styleId="Pealkiri6Mrk">
    <w:name w:val="Pealkiri 6 Märk"/>
    <w:basedOn w:val="Liguvaikefont"/>
    <w:rPr>
      <w:rFonts w:eastAsia="Times New Roman" w:cs="Times New Roman"/>
      <w:i/>
      <w:iCs/>
      <w:color w:val="595959"/>
    </w:rPr>
  </w:style>
  <w:style w:type="character" w:customStyle="1" w:styleId="Pealkiri7Mrk">
    <w:name w:val="Pealkiri 7 Märk"/>
    <w:basedOn w:val="Liguvaikefont"/>
    <w:rPr>
      <w:rFonts w:eastAsia="Times New Roman" w:cs="Times New Roman"/>
      <w:color w:val="595959"/>
    </w:rPr>
  </w:style>
  <w:style w:type="character" w:customStyle="1" w:styleId="Pealkiri8Mrk">
    <w:name w:val="Pealkiri 8 Märk"/>
    <w:basedOn w:val="Liguvaikefont"/>
    <w:rPr>
      <w:rFonts w:eastAsia="Times New Roman" w:cs="Times New Roman"/>
      <w:i/>
      <w:iCs/>
      <w:color w:val="272727"/>
    </w:rPr>
  </w:style>
  <w:style w:type="character" w:customStyle="1" w:styleId="Pealkiri9Mrk">
    <w:name w:val="Pealkiri 9 Märk"/>
    <w:basedOn w:val="Liguvaikefont"/>
    <w:rPr>
      <w:rFonts w:eastAsia="Times New Roman" w:cs="Times New Roman"/>
      <w:color w:val="272727"/>
    </w:rPr>
  </w:style>
  <w:style w:type="paragraph" w:styleId="Pealkiri">
    <w:name w:val="Title"/>
    <w:basedOn w:val="Normaallaad"/>
    <w:next w:val="Normaallaad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PealkiriMrk">
    <w:name w:val="Pealkiri Märk"/>
    <w:basedOn w:val="Liguvaike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Alapealkiri">
    <w:name w:val="Subtitle"/>
    <w:basedOn w:val="Normaallaad"/>
    <w:next w:val="Normaallaa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AlapealkiriMrk">
    <w:name w:val="Alapealkiri Märk"/>
    <w:basedOn w:val="Liguvaikefont"/>
    <w:rPr>
      <w:rFonts w:eastAsia="Times New Roman" w:cs="Times New Roman"/>
      <w:color w:val="595959"/>
      <w:spacing w:val="15"/>
      <w:sz w:val="28"/>
      <w:szCs w:val="28"/>
    </w:rPr>
  </w:style>
  <w:style w:type="paragraph" w:styleId="Tsitaat">
    <w:name w:val="Quote"/>
    <w:basedOn w:val="Normaallaad"/>
    <w:next w:val="Normaallaad"/>
    <w:pPr>
      <w:spacing w:before="160"/>
      <w:jc w:val="center"/>
    </w:pPr>
    <w:rPr>
      <w:i/>
      <w:iCs/>
      <w:color w:val="404040"/>
    </w:rPr>
  </w:style>
  <w:style w:type="character" w:customStyle="1" w:styleId="TsitaatMrk">
    <w:name w:val="Tsitaat Märk"/>
    <w:basedOn w:val="Liguvaikefont"/>
    <w:rPr>
      <w:i/>
      <w:iCs/>
      <w:color w:val="404040"/>
    </w:rPr>
  </w:style>
  <w:style w:type="paragraph" w:styleId="Loendilik">
    <w:name w:val="List Paragraph"/>
    <w:basedOn w:val="Normaallaad"/>
    <w:pPr>
      <w:ind w:left="720"/>
    </w:pPr>
  </w:style>
  <w:style w:type="character" w:styleId="Selgeltmrgatavrhutus">
    <w:name w:val="Intense Emphasis"/>
    <w:basedOn w:val="Liguvaikefont"/>
    <w:rPr>
      <w:i/>
      <w:iCs/>
      <w:color w:val="2F5496"/>
    </w:rPr>
  </w:style>
  <w:style w:type="paragraph" w:styleId="Selgeltmrgatavtsitaat">
    <w:name w:val="Intense Quote"/>
    <w:basedOn w:val="Normaallaad"/>
    <w:next w:val="Normaallaa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elgeltmrgatavtsitaatMrk">
    <w:name w:val="Selgelt märgatav tsitaat Märk"/>
    <w:basedOn w:val="Liguvaikefont"/>
    <w:rPr>
      <w:i/>
      <w:iCs/>
      <w:color w:val="2F5496"/>
    </w:rPr>
  </w:style>
  <w:style w:type="character" w:styleId="Selgeltmrgatavviide">
    <w:name w:val="Intense Reference"/>
    <w:basedOn w:val="Liguvaikefont"/>
    <w:rPr>
      <w:b/>
      <w:bCs/>
      <w:smallCaps/>
      <w:color w:val="2F5496"/>
      <w:spacing w:val="5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hAnsi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</Words>
  <Characters>518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Raivo Kahm</dc:creator>
  <dc:description/>
  <cp:lastModifiedBy>Mildred Liinat</cp:lastModifiedBy>
  <cp:revision>9</cp:revision>
  <dcterms:created xsi:type="dcterms:W3CDTF">2026-07-14T08:23:00Z</dcterms:created>
  <dcterms:modified xsi:type="dcterms:W3CDTF">2026-07-27T12:50:00Z</dcterms:modified>
</cp:coreProperties>
</file>